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501C1" w14:textId="77777777" w:rsidR="00BF261E" w:rsidRPr="006302F3" w:rsidRDefault="006A7344" w:rsidP="00AC17BA">
      <w:pPr>
        <w:spacing w:after="0" w:line="240" w:lineRule="auto"/>
        <w:jc w:val="center"/>
        <w:rPr>
          <w:rFonts w:ascii="Times New Roman" w:hAnsi="Times New Roman"/>
          <w:b/>
          <w:color w:val="2F5496" w:themeColor="accent5" w:themeShade="BF"/>
          <w:sz w:val="24"/>
          <w:szCs w:val="24"/>
        </w:rPr>
      </w:pPr>
      <w:bookmarkStart w:id="0" w:name="_GoBack"/>
      <w:bookmarkEnd w:id="0"/>
      <w:r w:rsidRPr="006302F3">
        <w:rPr>
          <w:rStyle w:val="Heading1Char"/>
          <w:b/>
          <w:color w:val="2F5496" w:themeColor="accent5" w:themeShade="BF"/>
        </w:rPr>
        <w:t xml:space="preserve">Effective </w:t>
      </w:r>
      <w:r w:rsidR="008D547D" w:rsidRPr="006302F3">
        <w:rPr>
          <w:rStyle w:val="Heading1Char"/>
          <w:b/>
          <w:color w:val="2F5496" w:themeColor="accent5" w:themeShade="BF"/>
        </w:rPr>
        <w:t xml:space="preserve">Mental Health </w:t>
      </w:r>
      <w:r w:rsidR="00BF261E" w:rsidRPr="006302F3">
        <w:rPr>
          <w:rStyle w:val="Heading1Char"/>
          <w:b/>
          <w:color w:val="2F5496" w:themeColor="accent5" w:themeShade="BF"/>
        </w:rPr>
        <w:t>Prevention and Intervention Approaches</w:t>
      </w:r>
    </w:p>
    <w:p w14:paraId="7DE109D9" w14:textId="77777777" w:rsidR="00BF261E" w:rsidRDefault="00BF261E" w:rsidP="00AC17BA">
      <w:pPr>
        <w:spacing w:after="0" w:line="240" w:lineRule="auto"/>
        <w:rPr>
          <w:rFonts w:ascii="Times New Roman" w:hAnsi="Times New Roman"/>
          <w:sz w:val="24"/>
          <w:szCs w:val="24"/>
        </w:rPr>
      </w:pPr>
    </w:p>
    <w:p w14:paraId="3D43C7A4" w14:textId="77777777" w:rsidR="006A7344" w:rsidRPr="00BF261E" w:rsidRDefault="00ED7B4A" w:rsidP="00AC17BA">
      <w:pPr>
        <w:spacing w:after="0" w:line="240" w:lineRule="auto"/>
        <w:rPr>
          <w:rFonts w:ascii="Times New Roman" w:hAnsi="Times New Roman"/>
          <w:sz w:val="24"/>
          <w:szCs w:val="24"/>
        </w:rPr>
      </w:pPr>
      <w:r>
        <w:rPr>
          <w:rFonts w:ascii="Times New Roman" w:hAnsi="Times New Roman"/>
          <w:sz w:val="24"/>
          <w:szCs w:val="24"/>
        </w:rPr>
        <w:t xml:space="preserve">Kentucky Department of Education </w:t>
      </w:r>
      <w:r w:rsidR="006D3202">
        <w:rPr>
          <w:rFonts w:ascii="Times New Roman" w:hAnsi="Times New Roman"/>
          <w:sz w:val="24"/>
          <w:szCs w:val="24"/>
        </w:rPr>
        <w:t xml:space="preserve">(KDE) </w:t>
      </w:r>
      <w:r>
        <w:rPr>
          <w:rFonts w:ascii="Times New Roman" w:hAnsi="Times New Roman"/>
          <w:sz w:val="24"/>
          <w:szCs w:val="24"/>
        </w:rPr>
        <w:t>and Kentucky Department of Behavioral Health, Developmental and Intellectual Disabilities</w:t>
      </w:r>
      <w:r w:rsidR="006A7344" w:rsidRPr="00BF261E">
        <w:rPr>
          <w:rFonts w:ascii="Times New Roman" w:hAnsi="Times New Roman"/>
          <w:sz w:val="24"/>
          <w:szCs w:val="24"/>
        </w:rPr>
        <w:t xml:space="preserve"> can help schools identify </w:t>
      </w:r>
      <w:r w:rsidR="008D547D">
        <w:rPr>
          <w:rFonts w:ascii="Times New Roman" w:hAnsi="Times New Roman"/>
          <w:sz w:val="24"/>
          <w:szCs w:val="24"/>
        </w:rPr>
        <w:t>mental health prevention and intervention approaches</w:t>
      </w:r>
      <w:r w:rsidR="006A7344" w:rsidRPr="00BF261E">
        <w:rPr>
          <w:rFonts w:ascii="Times New Roman" w:hAnsi="Times New Roman"/>
          <w:sz w:val="24"/>
          <w:szCs w:val="24"/>
        </w:rPr>
        <w:t xml:space="preserve"> that have a strong research base showing evidence of good outcomes.</w:t>
      </w:r>
    </w:p>
    <w:p w14:paraId="6C4EA815" w14:textId="77777777" w:rsidR="006A7344" w:rsidRDefault="006A7344" w:rsidP="006A7344">
      <w:pPr>
        <w:pStyle w:val="ListParagraph"/>
        <w:ind w:left="780"/>
        <w:rPr>
          <w:rFonts w:ascii="Times New Roman" w:hAnsi="Times New Roman"/>
          <w:sz w:val="24"/>
          <w:szCs w:val="24"/>
        </w:rPr>
      </w:pPr>
    </w:p>
    <w:p w14:paraId="20930EBD" w14:textId="77777777" w:rsidR="003867BD" w:rsidRDefault="003867BD" w:rsidP="003867BD">
      <w:pPr>
        <w:pStyle w:val="ListParagraph"/>
        <w:numPr>
          <w:ilvl w:val="0"/>
          <w:numId w:val="11"/>
        </w:numPr>
        <w:rPr>
          <w:rFonts w:ascii="Times New Roman" w:hAnsi="Times New Roman"/>
          <w:sz w:val="24"/>
          <w:szCs w:val="24"/>
        </w:rPr>
      </w:pPr>
      <w:r>
        <w:rPr>
          <w:rFonts w:ascii="Times New Roman" w:hAnsi="Times New Roman"/>
          <w:sz w:val="24"/>
          <w:szCs w:val="24"/>
        </w:rPr>
        <w:t xml:space="preserve">KDE recently released a four video training series to help all school adults understand how they can help promote student resilience, as well as identify and appropriately support students who may be struggling with a mental health disorder. The videos were developed </w:t>
      </w:r>
      <w:r>
        <w:rPr>
          <w:rFonts w:ascii="Times New Roman" w:hAnsi="Times New Roman"/>
          <w:color w:val="333333"/>
          <w:sz w:val="24"/>
          <w:szCs w:val="24"/>
        </w:rPr>
        <w:t xml:space="preserve">in partnership with the Center for Instructional and Behavioral Research in Schools (CIBRS) at University of Louisville and are designed </w:t>
      </w:r>
      <w:r>
        <w:rPr>
          <w:rFonts w:ascii="Times New Roman" w:hAnsi="Times New Roman"/>
          <w:sz w:val="24"/>
          <w:szCs w:val="24"/>
        </w:rPr>
        <w:t>increase knowledge of evidence-based PBIS practices to effectively promote and support student mental wellness.</w:t>
      </w:r>
    </w:p>
    <w:p w14:paraId="44A92BB9" w14:textId="77777777" w:rsidR="003867BD" w:rsidRDefault="00163056" w:rsidP="003867BD">
      <w:pPr>
        <w:pStyle w:val="ListParagraph"/>
        <w:ind w:left="780"/>
        <w:rPr>
          <w:rFonts w:ascii="Times New Roman" w:hAnsi="Times New Roman"/>
          <w:sz w:val="24"/>
          <w:szCs w:val="24"/>
        </w:rPr>
      </w:pPr>
      <w:hyperlink r:id="rId5" w:history="1">
        <w:r w:rsidR="003867BD">
          <w:rPr>
            <w:rStyle w:val="Hyperlink"/>
            <w:rFonts w:ascii="Times New Roman" w:hAnsi="Times New Roman"/>
            <w:sz w:val="24"/>
            <w:szCs w:val="24"/>
          </w:rPr>
          <w:t>http://www.cibrs.com/considering-mental-health-videos/#</w:t>
        </w:r>
      </w:hyperlink>
    </w:p>
    <w:p w14:paraId="28FF217D" w14:textId="77777777" w:rsidR="00E05FB7" w:rsidRPr="003867BD" w:rsidRDefault="00E05FB7" w:rsidP="003867BD">
      <w:pPr>
        <w:rPr>
          <w:rFonts w:ascii="Times New Roman" w:hAnsi="Times New Roman"/>
          <w:sz w:val="24"/>
          <w:szCs w:val="24"/>
        </w:rPr>
      </w:pPr>
    </w:p>
    <w:p w14:paraId="5EB4849C" w14:textId="77777777" w:rsidR="006A7344" w:rsidRDefault="006A7344" w:rsidP="006A7344">
      <w:pPr>
        <w:pStyle w:val="ListParagraph"/>
        <w:numPr>
          <w:ilvl w:val="0"/>
          <w:numId w:val="1"/>
        </w:numPr>
        <w:rPr>
          <w:rFonts w:ascii="Times New Roman" w:hAnsi="Times New Roman"/>
          <w:sz w:val="24"/>
          <w:szCs w:val="24"/>
        </w:rPr>
      </w:pPr>
      <w:r>
        <w:rPr>
          <w:rFonts w:ascii="Times New Roman" w:hAnsi="Times New Roman"/>
          <w:sz w:val="24"/>
          <w:szCs w:val="24"/>
        </w:rPr>
        <w:t xml:space="preserve">Youth Mental Health First Aid certification reduces stigma around mental illness and increases early identification of problems by teaching mental health literacy to adults. This includes: </w:t>
      </w:r>
    </w:p>
    <w:p w14:paraId="4E504A75" w14:textId="77777777" w:rsidR="006A7344" w:rsidRDefault="006A7344" w:rsidP="00643F17">
      <w:pPr>
        <w:pStyle w:val="ListParagraph"/>
        <w:numPr>
          <w:ilvl w:val="0"/>
          <w:numId w:val="8"/>
        </w:numPr>
        <w:rPr>
          <w:rFonts w:ascii="Times New Roman" w:hAnsi="Times New Roman"/>
          <w:sz w:val="24"/>
          <w:szCs w:val="24"/>
        </w:rPr>
      </w:pPr>
      <w:r>
        <w:rPr>
          <w:rFonts w:ascii="Times New Roman" w:hAnsi="Times New Roman"/>
          <w:sz w:val="24"/>
          <w:szCs w:val="24"/>
        </w:rPr>
        <w:t>prevalence of mental health disorders</w:t>
      </w:r>
    </w:p>
    <w:p w14:paraId="79455905" w14:textId="77777777" w:rsidR="006A7344" w:rsidRDefault="006A7344" w:rsidP="00643F17">
      <w:pPr>
        <w:pStyle w:val="ListParagraph"/>
        <w:numPr>
          <w:ilvl w:val="0"/>
          <w:numId w:val="8"/>
        </w:numPr>
        <w:rPr>
          <w:rFonts w:ascii="Times New Roman" w:hAnsi="Times New Roman"/>
          <w:sz w:val="24"/>
          <w:szCs w:val="24"/>
        </w:rPr>
      </w:pPr>
      <w:r>
        <w:rPr>
          <w:rFonts w:ascii="Times New Roman" w:hAnsi="Times New Roman"/>
          <w:sz w:val="24"/>
          <w:szCs w:val="24"/>
        </w:rPr>
        <w:t>how to build protective factors and identify risk factors</w:t>
      </w:r>
    </w:p>
    <w:p w14:paraId="747511F2" w14:textId="77777777" w:rsidR="006A7344" w:rsidRDefault="006A7344" w:rsidP="00643F17">
      <w:pPr>
        <w:pStyle w:val="ListParagraph"/>
        <w:numPr>
          <w:ilvl w:val="0"/>
          <w:numId w:val="8"/>
        </w:numPr>
        <w:rPr>
          <w:rFonts w:ascii="Times New Roman" w:hAnsi="Times New Roman"/>
          <w:sz w:val="24"/>
          <w:szCs w:val="24"/>
        </w:rPr>
      </w:pPr>
      <w:r>
        <w:rPr>
          <w:rFonts w:ascii="Times New Roman" w:hAnsi="Times New Roman"/>
          <w:sz w:val="24"/>
          <w:szCs w:val="24"/>
        </w:rPr>
        <w:t>signs and symptoms that anyone can watch for</w:t>
      </w:r>
    </w:p>
    <w:p w14:paraId="4A3E57F1" w14:textId="77777777" w:rsidR="006A7344" w:rsidRDefault="006A7344" w:rsidP="00643F17">
      <w:pPr>
        <w:pStyle w:val="ListParagraph"/>
        <w:numPr>
          <w:ilvl w:val="0"/>
          <w:numId w:val="8"/>
        </w:numPr>
        <w:rPr>
          <w:rFonts w:ascii="Times New Roman" w:hAnsi="Times New Roman"/>
          <w:sz w:val="24"/>
          <w:szCs w:val="24"/>
        </w:rPr>
      </w:pPr>
      <w:r>
        <w:rPr>
          <w:rFonts w:ascii="Times New Roman" w:hAnsi="Times New Roman"/>
          <w:sz w:val="24"/>
          <w:szCs w:val="24"/>
        </w:rPr>
        <w:t>how to appropriately step in and be a support in crisis and non-crisis situations until professional help is available</w:t>
      </w:r>
    </w:p>
    <w:p w14:paraId="54C08919" w14:textId="77777777" w:rsidR="006A7344" w:rsidRDefault="006A7344" w:rsidP="00643F17">
      <w:pPr>
        <w:pStyle w:val="ListParagraph"/>
        <w:numPr>
          <w:ilvl w:val="0"/>
          <w:numId w:val="8"/>
        </w:numPr>
        <w:rPr>
          <w:rFonts w:ascii="Times New Roman" w:hAnsi="Times New Roman"/>
          <w:sz w:val="24"/>
          <w:szCs w:val="24"/>
        </w:rPr>
      </w:pPr>
      <w:r>
        <w:rPr>
          <w:rFonts w:ascii="Times New Roman" w:hAnsi="Times New Roman"/>
          <w:sz w:val="24"/>
          <w:szCs w:val="24"/>
        </w:rPr>
        <w:t>how to find help for someone experiencing a mental health problem or crisis</w:t>
      </w:r>
    </w:p>
    <w:p w14:paraId="79586808" w14:textId="77777777" w:rsidR="006A7344" w:rsidRDefault="006A7344" w:rsidP="006A7344">
      <w:pPr>
        <w:pStyle w:val="ListParagraph"/>
        <w:ind w:left="1440" w:hanging="660"/>
        <w:rPr>
          <w:rFonts w:ascii="Times New Roman" w:hAnsi="Times New Roman"/>
          <w:sz w:val="24"/>
          <w:szCs w:val="24"/>
        </w:rPr>
      </w:pPr>
    </w:p>
    <w:p w14:paraId="4F9C06F2" w14:textId="77777777" w:rsidR="006A7344" w:rsidRDefault="006A7344" w:rsidP="003764DF">
      <w:pPr>
        <w:pStyle w:val="ListParagraph"/>
        <w:rPr>
          <w:rFonts w:ascii="Times New Roman" w:hAnsi="Times New Roman"/>
          <w:sz w:val="24"/>
          <w:szCs w:val="24"/>
        </w:rPr>
      </w:pPr>
      <w:r>
        <w:rPr>
          <w:rFonts w:ascii="Times New Roman" w:hAnsi="Times New Roman"/>
          <w:sz w:val="24"/>
          <w:szCs w:val="24"/>
        </w:rPr>
        <w:t xml:space="preserve">KDE offers this all-day training for free to schools, parents, </w:t>
      </w:r>
      <w:r w:rsidR="00A2762E">
        <w:rPr>
          <w:rFonts w:ascii="Times New Roman" w:hAnsi="Times New Roman"/>
          <w:sz w:val="24"/>
          <w:szCs w:val="24"/>
        </w:rPr>
        <w:t xml:space="preserve">community and </w:t>
      </w:r>
      <w:r>
        <w:rPr>
          <w:rFonts w:ascii="Times New Roman" w:hAnsi="Times New Roman"/>
          <w:sz w:val="24"/>
          <w:szCs w:val="24"/>
        </w:rPr>
        <w:t>faith organizations, and other youth</w:t>
      </w:r>
      <w:r w:rsidR="00A2762E">
        <w:rPr>
          <w:rFonts w:ascii="Times New Roman" w:hAnsi="Times New Roman"/>
          <w:sz w:val="24"/>
          <w:szCs w:val="24"/>
        </w:rPr>
        <w:t>-</w:t>
      </w:r>
      <w:r>
        <w:rPr>
          <w:rFonts w:ascii="Times New Roman" w:hAnsi="Times New Roman"/>
          <w:sz w:val="24"/>
          <w:szCs w:val="24"/>
        </w:rPr>
        <w:t>serving adults upon request.</w:t>
      </w:r>
    </w:p>
    <w:p w14:paraId="2FC35E7D" w14:textId="77777777" w:rsidR="006A7344" w:rsidRDefault="006A7344" w:rsidP="006A7344">
      <w:pPr>
        <w:pStyle w:val="ListParagraph"/>
        <w:ind w:left="1440" w:hanging="660"/>
        <w:rPr>
          <w:rFonts w:ascii="Times New Roman" w:hAnsi="Times New Roman"/>
          <w:sz w:val="24"/>
          <w:szCs w:val="24"/>
        </w:rPr>
      </w:pPr>
    </w:p>
    <w:p w14:paraId="750C9C73" w14:textId="77777777" w:rsidR="006A7344" w:rsidRDefault="006A7344" w:rsidP="006A7344">
      <w:pPr>
        <w:pStyle w:val="ListParagraph"/>
        <w:numPr>
          <w:ilvl w:val="0"/>
          <w:numId w:val="2"/>
        </w:numPr>
        <w:rPr>
          <w:rFonts w:ascii="Times New Roman" w:hAnsi="Times New Roman"/>
          <w:sz w:val="24"/>
          <w:szCs w:val="24"/>
        </w:rPr>
      </w:pPr>
      <w:r>
        <w:rPr>
          <w:rFonts w:ascii="Times New Roman" w:hAnsi="Times New Roman"/>
          <w:sz w:val="24"/>
          <w:szCs w:val="24"/>
        </w:rPr>
        <w:t>Some young people at risk of suicide or mental health problems won’t have any visible symptoms, so a best practice is to regularly screen all children for mental health concerns using a quick, research-validated questionnaire that is developmentally and culturally appropriate. Some of these screening tools are free, like the Strengths and Difficulties Questionnaire (SDQ)</w:t>
      </w:r>
      <w:r w:rsidR="00A2762E">
        <w:rPr>
          <w:rFonts w:ascii="Times New Roman" w:hAnsi="Times New Roman"/>
          <w:sz w:val="24"/>
          <w:szCs w:val="24"/>
        </w:rPr>
        <w:t>.</w:t>
      </w:r>
    </w:p>
    <w:p w14:paraId="7FDAED12" w14:textId="77777777" w:rsidR="006A7344" w:rsidRDefault="006A7344" w:rsidP="006A7344">
      <w:pPr>
        <w:pStyle w:val="ListParagraph"/>
        <w:rPr>
          <w:rFonts w:ascii="Times New Roman" w:hAnsi="Times New Roman"/>
          <w:sz w:val="24"/>
          <w:szCs w:val="24"/>
        </w:rPr>
      </w:pPr>
    </w:p>
    <w:p w14:paraId="0CC5D124" w14:textId="77777777" w:rsidR="006A7344" w:rsidRDefault="006A7344" w:rsidP="006A7344">
      <w:pPr>
        <w:pStyle w:val="ListParagraph"/>
        <w:numPr>
          <w:ilvl w:val="0"/>
          <w:numId w:val="2"/>
        </w:numPr>
        <w:rPr>
          <w:rFonts w:ascii="Times New Roman" w:hAnsi="Times New Roman"/>
          <w:sz w:val="24"/>
          <w:szCs w:val="24"/>
        </w:rPr>
      </w:pPr>
      <w:r>
        <w:rPr>
          <w:rFonts w:ascii="Times New Roman" w:hAnsi="Times New Roman"/>
          <w:sz w:val="24"/>
          <w:szCs w:val="24"/>
        </w:rPr>
        <w:t xml:space="preserve">An important concern regarding mental health screening is the need for schools to have a plan in place for connecting young people flagged by the screener to appropriate interventions and services. These supports can be provided by the school or through a community partner. </w:t>
      </w:r>
    </w:p>
    <w:p w14:paraId="1BF50076" w14:textId="77777777" w:rsidR="006A7344" w:rsidRDefault="006A7344" w:rsidP="006A7344">
      <w:pPr>
        <w:pStyle w:val="ListParagraph"/>
        <w:rPr>
          <w:rFonts w:ascii="Times New Roman" w:hAnsi="Times New Roman"/>
          <w:sz w:val="24"/>
          <w:szCs w:val="24"/>
        </w:rPr>
      </w:pPr>
    </w:p>
    <w:p w14:paraId="211F730E" w14:textId="77777777" w:rsidR="006A7344" w:rsidRPr="00643F17" w:rsidRDefault="006A7344" w:rsidP="00643F17">
      <w:pPr>
        <w:pStyle w:val="ListParagraph"/>
        <w:numPr>
          <w:ilvl w:val="0"/>
          <w:numId w:val="2"/>
        </w:numPr>
        <w:rPr>
          <w:rFonts w:ascii="Times New Roman" w:hAnsi="Times New Roman"/>
          <w:sz w:val="24"/>
          <w:szCs w:val="24"/>
        </w:rPr>
      </w:pPr>
      <w:r>
        <w:rPr>
          <w:rFonts w:ascii="Times New Roman" w:hAnsi="Times New Roman"/>
          <w:sz w:val="24"/>
          <w:szCs w:val="24"/>
        </w:rPr>
        <w:t xml:space="preserve">The </w:t>
      </w:r>
      <w:hyperlink r:id="rId6" w:history="1">
        <w:r w:rsidRPr="006A7344">
          <w:rPr>
            <w:rStyle w:val="Hyperlink"/>
            <w:rFonts w:ascii="Times New Roman" w:hAnsi="Times New Roman"/>
            <w:sz w:val="24"/>
            <w:szCs w:val="24"/>
          </w:rPr>
          <w:t>School Mental Health Referral Pathways Toolkit</w:t>
        </w:r>
      </w:hyperlink>
      <w:r>
        <w:rPr>
          <w:rFonts w:ascii="Times New Roman" w:hAnsi="Times New Roman"/>
          <w:sz w:val="24"/>
          <w:szCs w:val="24"/>
        </w:rPr>
        <w:t xml:space="preserve"> is an innovative, well-researched, and very user friendly guide to help schools and districts maximize mental health resources, build strong collaborations with community providers, and make sure student mental health needs are met effectively and equitably.  Among its contents are:</w:t>
      </w:r>
    </w:p>
    <w:p w14:paraId="4E8D9ECD" w14:textId="77777777" w:rsidR="006A7344" w:rsidRDefault="006A7344" w:rsidP="00643F17">
      <w:pPr>
        <w:pStyle w:val="ListParagraph"/>
        <w:numPr>
          <w:ilvl w:val="0"/>
          <w:numId w:val="7"/>
        </w:numPr>
        <w:rPr>
          <w:rFonts w:ascii="Times New Roman" w:hAnsi="Times New Roman"/>
          <w:sz w:val="24"/>
          <w:szCs w:val="24"/>
        </w:rPr>
      </w:pPr>
      <w:r>
        <w:rPr>
          <w:rFonts w:ascii="Times New Roman" w:hAnsi="Times New Roman"/>
          <w:sz w:val="24"/>
          <w:szCs w:val="24"/>
        </w:rPr>
        <w:t xml:space="preserve">a template for parental consent forms </w:t>
      </w:r>
    </w:p>
    <w:p w14:paraId="2A11F996" w14:textId="77777777" w:rsidR="006A7344" w:rsidRDefault="006A7344" w:rsidP="00643F17">
      <w:pPr>
        <w:pStyle w:val="ListParagraph"/>
        <w:numPr>
          <w:ilvl w:val="0"/>
          <w:numId w:val="7"/>
        </w:numPr>
        <w:rPr>
          <w:rFonts w:ascii="Times New Roman" w:hAnsi="Times New Roman"/>
          <w:sz w:val="24"/>
          <w:szCs w:val="24"/>
        </w:rPr>
      </w:pPr>
      <w:r>
        <w:rPr>
          <w:rFonts w:ascii="Times New Roman" w:hAnsi="Times New Roman"/>
          <w:sz w:val="24"/>
          <w:szCs w:val="24"/>
        </w:rPr>
        <w:lastRenderedPageBreak/>
        <w:t xml:space="preserve">a template for creating a memorandum of understanding (MOU) with mental health providers </w:t>
      </w:r>
    </w:p>
    <w:p w14:paraId="0EA0C48A" w14:textId="77777777" w:rsidR="006A7344" w:rsidRDefault="006A7344" w:rsidP="00643F17">
      <w:pPr>
        <w:pStyle w:val="ListParagraph"/>
        <w:numPr>
          <w:ilvl w:val="0"/>
          <w:numId w:val="7"/>
        </w:numPr>
        <w:rPr>
          <w:rFonts w:ascii="Times New Roman" w:hAnsi="Times New Roman"/>
          <w:sz w:val="24"/>
          <w:szCs w:val="24"/>
        </w:rPr>
      </w:pPr>
      <w:r>
        <w:rPr>
          <w:rFonts w:ascii="Times New Roman" w:hAnsi="Times New Roman"/>
          <w:sz w:val="24"/>
          <w:szCs w:val="24"/>
        </w:rPr>
        <w:t xml:space="preserve">guidance on information sharing and privacy </w:t>
      </w:r>
    </w:p>
    <w:p w14:paraId="48A09BD4" w14:textId="77777777" w:rsidR="006A7344" w:rsidRDefault="006A7344" w:rsidP="00643F17">
      <w:pPr>
        <w:pStyle w:val="ListParagraph"/>
        <w:numPr>
          <w:ilvl w:val="0"/>
          <w:numId w:val="7"/>
        </w:numPr>
        <w:rPr>
          <w:rFonts w:ascii="Times New Roman" w:hAnsi="Times New Roman"/>
          <w:sz w:val="24"/>
          <w:szCs w:val="24"/>
        </w:rPr>
      </w:pPr>
      <w:r>
        <w:rPr>
          <w:rFonts w:ascii="Times New Roman" w:hAnsi="Times New Roman"/>
          <w:sz w:val="24"/>
          <w:szCs w:val="24"/>
        </w:rPr>
        <w:t>example universal mental health screening tools</w:t>
      </w:r>
    </w:p>
    <w:p w14:paraId="5486E89C" w14:textId="77777777" w:rsidR="006A7344" w:rsidRDefault="006A7344" w:rsidP="00643F17">
      <w:pPr>
        <w:pStyle w:val="ListParagraph"/>
        <w:numPr>
          <w:ilvl w:val="0"/>
          <w:numId w:val="7"/>
        </w:numPr>
        <w:rPr>
          <w:rFonts w:ascii="Times New Roman" w:hAnsi="Times New Roman"/>
          <w:sz w:val="24"/>
          <w:szCs w:val="24"/>
        </w:rPr>
      </w:pPr>
      <w:r>
        <w:rPr>
          <w:rFonts w:ascii="Times New Roman" w:hAnsi="Times New Roman"/>
          <w:sz w:val="24"/>
          <w:szCs w:val="24"/>
        </w:rPr>
        <w:t>recommendations regarding culturally and linguistically appropriate services</w:t>
      </w:r>
    </w:p>
    <w:p w14:paraId="56968548" w14:textId="77777777" w:rsidR="006A7344" w:rsidRDefault="006A7344" w:rsidP="00643F17">
      <w:pPr>
        <w:pStyle w:val="ListParagraph"/>
        <w:numPr>
          <w:ilvl w:val="0"/>
          <w:numId w:val="7"/>
        </w:numPr>
        <w:rPr>
          <w:rFonts w:ascii="Times New Roman" w:hAnsi="Times New Roman"/>
          <w:sz w:val="24"/>
          <w:szCs w:val="24"/>
        </w:rPr>
      </w:pPr>
      <w:r>
        <w:rPr>
          <w:rFonts w:ascii="Times New Roman" w:hAnsi="Times New Roman"/>
          <w:sz w:val="24"/>
          <w:szCs w:val="24"/>
        </w:rPr>
        <w:t>how to create effective cross-agency school mental health teams</w:t>
      </w:r>
    </w:p>
    <w:p w14:paraId="67840879" w14:textId="77777777" w:rsidR="006A7344" w:rsidRDefault="006A7344" w:rsidP="00643F17">
      <w:pPr>
        <w:pStyle w:val="ListParagraph"/>
        <w:numPr>
          <w:ilvl w:val="0"/>
          <w:numId w:val="7"/>
        </w:numPr>
        <w:rPr>
          <w:rFonts w:ascii="Times New Roman" w:hAnsi="Times New Roman"/>
          <w:sz w:val="24"/>
          <w:szCs w:val="24"/>
        </w:rPr>
      </w:pPr>
      <w:r>
        <w:rPr>
          <w:rFonts w:ascii="Times New Roman" w:hAnsi="Times New Roman"/>
          <w:sz w:val="24"/>
          <w:szCs w:val="24"/>
        </w:rPr>
        <w:t>how to integrate school mental health into a Multi-Tiered System of Support (a.k.a. “MTSS” or “PBIS”) framework</w:t>
      </w:r>
    </w:p>
    <w:p w14:paraId="4F460AAF" w14:textId="77777777" w:rsidR="006A7344" w:rsidRDefault="006A7344" w:rsidP="006A7344">
      <w:pPr>
        <w:pStyle w:val="ListParagraph"/>
        <w:rPr>
          <w:rFonts w:ascii="Times New Roman" w:hAnsi="Times New Roman"/>
          <w:sz w:val="24"/>
          <w:szCs w:val="24"/>
        </w:rPr>
      </w:pPr>
    </w:p>
    <w:p w14:paraId="4D14B7A9" w14:textId="77777777" w:rsidR="003764DF" w:rsidRPr="007A0499" w:rsidRDefault="006A7344" w:rsidP="003764DF">
      <w:pPr>
        <w:pStyle w:val="ListParagraph"/>
        <w:numPr>
          <w:ilvl w:val="0"/>
          <w:numId w:val="2"/>
        </w:numPr>
        <w:rPr>
          <w:rFonts w:ascii="Times New Roman" w:hAnsi="Times New Roman"/>
          <w:sz w:val="24"/>
          <w:szCs w:val="24"/>
        </w:rPr>
      </w:pPr>
      <w:r>
        <w:rPr>
          <w:rFonts w:ascii="Times New Roman" w:hAnsi="Times New Roman"/>
          <w:sz w:val="24"/>
          <w:szCs w:val="24"/>
        </w:rPr>
        <w:t xml:space="preserve">Just like having school adults become certified in Youth Mental Health First Aid, screening all kids for mental health concerns makes it more likely that problems are caught early, before they lead to greater pain, greater academic and life disruption, and may be harder to treat. </w:t>
      </w:r>
      <w:r w:rsidR="007A0499">
        <w:rPr>
          <w:rFonts w:ascii="Times New Roman" w:hAnsi="Times New Roman"/>
          <w:sz w:val="24"/>
          <w:szCs w:val="24"/>
        </w:rPr>
        <w:br/>
      </w:r>
    </w:p>
    <w:p w14:paraId="2ED6B14D" w14:textId="77777777" w:rsidR="003764DF" w:rsidRPr="00643F17" w:rsidRDefault="003764DF" w:rsidP="00643F17">
      <w:pPr>
        <w:pStyle w:val="ListParagraph"/>
        <w:numPr>
          <w:ilvl w:val="0"/>
          <w:numId w:val="2"/>
        </w:numPr>
        <w:rPr>
          <w:rFonts w:ascii="Times New Roman" w:hAnsi="Times New Roman"/>
          <w:sz w:val="24"/>
          <w:szCs w:val="24"/>
        </w:rPr>
      </w:pPr>
      <w:r w:rsidRPr="00643F17">
        <w:rPr>
          <w:rFonts w:ascii="Times New Roman" w:hAnsi="Times New Roman"/>
          <w:sz w:val="24"/>
          <w:szCs w:val="24"/>
        </w:rPr>
        <w:t xml:space="preserve">In </w:t>
      </w:r>
      <w:r w:rsidR="00301993" w:rsidRPr="00643F17">
        <w:rPr>
          <w:rFonts w:ascii="Times New Roman" w:hAnsi="Times New Roman"/>
          <w:sz w:val="24"/>
          <w:szCs w:val="24"/>
        </w:rPr>
        <w:t>partnership</w:t>
      </w:r>
      <w:r w:rsidRPr="00643F17">
        <w:rPr>
          <w:rFonts w:ascii="Times New Roman" w:hAnsi="Times New Roman"/>
          <w:sz w:val="24"/>
          <w:szCs w:val="24"/>
        </w:rPr>
        <w:t xml:space="preserve"> with Pulaski and Fayette County </w:t>
      </w:r>
      <w:r w:rsidR="00FB3E1E" w:rsidRPr="00643F17">
        <w:rPr>
          <w:rFonts w:ascii="Times New Roman" w:hAnsi="Times New Roman"/>
          <w:sz w:val="24"/>
          <w:szCs w:val="24"/>
        </w:rPr>
        <w:t xml:space="preserve">Schools, the </w:t>
      </w:r>
      <w:r w:rsidRPr="00643F17">
        <w:rPr>
          <w:rFonts w:ascii="Times New Roman" w:hAnsi="Times New Roman"/>
          <w:sz w:val="24"/>
          <w:szCs w:val="24"/>
        </w:rPr>
        <w:t xml:space="preserve">University of Kentucky Center on </w:t>
      </w:r>
      <w:r w:rsidR="00FB3E1E" w:rsidRPr="00643F17">
        <w:rPr>
          <w:rFonts w:ascii="Times New Roman" w:hAnsi="Times New Roman"/>
          <w:sz w:val="24"/>
          <w:szCs w:val="24"/>
        </w:rPr>
        <w:t xml:space="preserve">Trauma and </w:t>
      </w:r>
      <w:r w:rsidRPr="00643F17">
        <w:rPr>
          <w:rFonts w:ascii="Times New Roman" w:hAnsi="Times New Roman"/>
          <w:sz w:val="24"/>
          <w:szCs w:val="24"/>
        </w:rPr>
        <w:t>Children</w:t>
      </w:r>
      <w:r w:rsidR="00B374B6">
        <w:rPr>
          <w:rFonts w:ascii="Times New Roman" w:hAnsi="Times New Roman"/>
          <w:sz w:val="24"/>
          <w:szCs w:val="24"/>
        </w:rPr>
        <w:t xml:space="preserve"> created</w:t>
      </w:r>
      <w:r w:rsidR="00301993" w:rsidRPr="00643F17">
        <w:rPr>
          <w:rFonts w:ascii="Times New Roman" w:hAnsi="Times New Roman"/>
          <w:sz w:val="24"/>
          <w:szCs w:val="24"/>
        </w:rPr>
        <w:t xml:space="preserve"> a </w:t>
      </w:r>
      <w:hyperlink r:id="rId7" w:history="1">
        <w:r w:rsidR="00301993" w:rsidRPr="00643F17">
          <w:rPr>
            <w:rStyle w:val="Hyperlink"/>
            <w:rFonts w:ascii="Times New Roman" w:hAnsi="Times New Roman"/>
            <w:sz w:val="24"/>
            <w:szCs w:val="24"/>
          </w:rPr>
          <w:t>video training series</w:t>
        </w:r>
      </w:hyperlink>
      <w:r w:rsidR="00301993" w:rsidRPr="00643F17">
        <w:rPr>
          <w:rFonts w:ascii="Times New Roman" w:hAnsi="Times New Roman"/>
          <w:sz w:val="24"/>
          <w:szCs w:val="24"/>
        </w:rPr>
        <w:t xml:space="preserve"> for </w:t>
      </w:r>
      <w:r w:rsidRPr="00643F17">
        <w:rPr>
          <w:rFonts w:ascii="Times New Roman" w:hAnsi="Times New Roman"/>
          <w:sz w:val="24"/>
          <w:szCs w:val="24"/>
        </w:rPr>
        <w:t>caregivers and educators.  The training series includes short videos on:</w:t>
      </w:r>
    </w:p>
    <w:p w14:paraId="7D5CA7D1" w14:textId="77777777" w:rsidR="003764DF" w:rsidRDefault="003764DF" w:rsidP="00AE62E9">
      <w:pPr>
        <w:pStyle w:val="ListParagraph"/>
        <w:numPr>
          <w:ilvl w:val="0"/>
          <w:numId w:val="10"/>
        </w:numPr>
        <w:rPr>
          <w:rFonts w:ascii="Times New Roman" w:hAnsi="Times New Roman"/>
          <w:i/>
          <w:iCs/>
          <w:sz w:val="24"/>
          <w:szCs w:val="24"/>
        </w:rPr>
      </w:pPr>
      <w:r>
        <w:rPr>
          <w:rFonts w:ascii="Times New Roman" w:hAnsi="Times New Roman"/>
          <w:i/>
          <w:iCs/>
          <w:sz w:val="24"/>
          <w:szCs w:val="24"/>
        </w:rPr>
        <w:t>Self-regulation Techniques for Children</w:t>
      </w:r>
    </w:p>
    <w:p w14:paraId="669EFCC0" w14:textId="77777777" w:rsidR="003764DF" w:rsidRDefault="003764DF" w:rsidP="00AE62E9">
      <w:pPr>
        <w:pStyle w:val="ListParagraph"/>
        <w:numPr>
          <w:ilvl w:val="0"/>
          <w:numId w:val="10"/>
        </w:numPr>
        <w:rPr>
          <w:rFonts w:ascii="Times New Roman" w:hAnsi="Times New Roman"/>
          <w:i/>
          <w:iCs/>
          <w:sz w:val="24"/>
          <w:szCs w:val="24"/>
        </w:rPr>
      </w:pPr>
      <w:r>
        <w:rPr>
          <w:rFonts w:ascii="Times New Roman" w:hAnsi="Times New Roman"/>
          <w:i/>
          <w:iCs/>
          <w:sz w:val="24"/>
          <w:szCs w:val="24"/>
        </w:rPr>
        <w:t>Why Experiences Matter: trauma 101 for caregivers</w:t>
      </w:r>
    </w:p>
    <w:p w14:paraId="7C534D74" w14:textId="77777777" w:rsidR="003764DF" w:rsidRDefault="003764DF" w:rsidP="00AE62E9">
      <w:pPr>
        <w:pStyle w:val="ListParagraph"/>
        <w:numPr>
          <w:ilvl w:val="0"/>
          <w:numId w:val="10"/>
        </w:numPr>
        <w:rPr>
          <w:rFonts w:ascii="Times New Roman" w:hAnsi="Times New Roman"/>
          <w:i/>
          <w:iCs/>
          <w:sz w:val="24"/>
          <w:szCs w:val="24"/>
        </w:rPr>
      </w:pPr>
      <w:r>
        <w:rPr>
          <w:rFonts w:ascii="Times New Roman" w:hAnsi="Times New Roman"/>
          <w:i/>
          <w:iCs/>
          <w:sz w:val="24"/>
          <w:szCs w:val="24"/>
        </w:rPr>
        <w:t>Get Connected: enhancing resiliency through school connectedness</w:t>
      </w:r>
    </w:p>
    <w:p w14:paraId="22CF5713" w14:textId="77777777" w:rsidR="007A0499" w:rsidRDefault="003764DF" w:rsidP="00AE62E9">
      <w:pPr>
        <w:pStyle w:val="ListParagraph"/>
        <w:numPr>
          <w:ilvl w:val="0"/>
          <w:numId w:val="10"/>
        </w:numPr>
        <w:rPr>
          <w:rFonts w:ascii="Times New Roman" w:hAnsi="Times New Roman"/>
          <w:i/>
          <w:iCs/>
          <w:sz w:val="24"/>
          <w:szCs w:val="24"/>
        </w:rPr>
      </w:pPr>
      <w:r>
        <w:rPr>
          <w:rFonts w:ascii="Times New Roman" w:hAnsi="Times New Roman"/>
          <w:i/>
          <w:iCs/>
          <w:sz w:val="24"/>
          <w:szCs w:val="24"/>
        </w:rPr>
        <w:t>When to seek help if your child has experienced a traumatic event</w:t>
      </w:r>
    </w:p>
    <w:p w14:paraId="074C382A" w14:textId="77777777" w:rsidR="00AE62E9" w:rsidRDefault="00AE62E9" w:rsidP="00AE62E9">
      <w:pPr>
        <w:rPr>
          <w:rFonts w:ascii="Times New Roman" w:hAnsi="Times New Roman"/>
          <w:i/>
          <w:iCs/>
          <w:sz w:val="24"/>
          <w:szCs w:val="24"/>
        </w:rPr>
      </w:pPr>
    </w:p>
    <w:p w14:paraId="121368F2" w14:textId="77777777" w:rsidR="00AE62E9" w:rsidRPr="00AE62E9" w:rsidRDefault="00AE62E9" w:rsidP="00AE62E9">
      <w:pPr>
        <w:pStyle w:val="ListParagraph"/>
        <w:numPr>
          <w:ilvl w:val="0"/>
          <w:numId w:val="6"/>
        </w:numPr>
        <w:ind w:left="720"/>
        <w:rPr>
          <w:rFonts w:ascii="Times New Roman" w:hAnsi="Times New Roman"/>
          <w:iCs/>
          <w:sz w:val="24"/>
          <w:szCs w:val="24"/>
        </w:rPr>
      </w:pPr>
      <w:r>
        <w:rPr>
          <w:rFonts w:ascii="Times New Roman" w:hAnsi="Times New Roman"/>
          <w:iCs/>
          <w:sz w:val="24"/>
          <w:szCs w:val="24"/>
        </w:rPr>
        <w:t>KDE and the Kentucky Center for School Safety provide schools and districts with support in creating high quality emergency operations plans that include pre- and post-vention</w:t>
      </w:r>
      <w:r w:rsidR="00AC17BA">
        <w:rPr>
          <w:rFonts w:ascii="Times New Roman" w:hAnsi="Times New Roman"/>
          <w:iCs/>
          <w:sz w:val="24"/>
          <w:szCs w:val="24"/>
        </w:rPr>
        <w:t xml:space="preserve"> activities</w:t>
      </w:r>
      <w:r>
        <w:rPr>
          <w:rFonts w:ascii="Times New Roman" w:hAnsi="Times New Roman"/>
          <w:iCs/>
          <w:sz w:val="24"/>
          <w:szCs w:val="24"/>
        </w:rPr>
        <w:t xml:space="preserve"> when a crisis occurs, including </w:t>
      </w:r>
      <w:r w:rsidR="00D87B5A">
        <w:rPr>
          <w:rFonts w:ascii="Times New Roman" w:hAnsi="Times New Roman"/>
          <w:iCs/>
          <w:sz w:val="24"/>
          <w:szCs w:val="24"/>
        </w:rPr>
        <w:t xml:space="preserve">a suicide or other event that can have a traumatic impact on the school, district, and community.  </w:t>
      </w:r>
    </w:p>
    <w:p w14:paraId="0DADBC8C" w14:textId="77777777" w:rsidR="006A7344" w:rsidRPr="00AE62E9" w:rsidRDefault="006A7344" w:rsidP="007A0499">
      <w:pPr>
        <w:spacing w:after="0" w:line="240" w:lineRule="auto"/>
        <w:rPr>
          <w:rFonts w:ascii="Times New Roman" w:hAnsi="Times New Roman" w:cs="Times New Roman"/>
          <w:sz w:val="24"/>
        </w:rPr>
      </w:pPr>
    </w:p>
    <w:sectPr w:rsidR="006A7344" w:rsidRPr="00AE62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B34D4"/>
    <w:multiLevelType w:val="hybridMultilevel"/>
    <w:tmpl w:val="FFE227B6"/>
    <w:lvl w:ilvl="0" w:tplc="7BFAB7A6">
      <w:start w:val="1"/>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DE93D85"/>
    <w:multiLevelType w:val="hybridMultilevel"/>
    <w:tmpl w:val="C5DC0F5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 w15:restartNumberingAfterBreak="0">
    <w:nsid w:val="26BB1D1C"/>
    <w:multiLevelType w:val="hybridMultilevel"/>
    <w:tmpl w:val="434634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43EE4E99"/>
    <w:multiLevelType w:val="hybridMultilevel"/>
    <w:tmpl w:val="08EC8B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443F63E3"/>
    <w:multiLevelType w:val="hybridMultilevel"/>
    <w:tmpl w:val="B45CDEEC"/>
    <w:lvl w:ilvl="0" w:tplc="04090003">
      <w:start w:val="1"/>
      <w:numFmt w:val="bullet"/>
      <w:lvlText w:val="o"/>
      <w:lvlJc w:val="left"/>
      <w:pPr>
        <w:ind w:left="1140" w:hanging="360"/>
      </w:pPr>
      <w:rPr>
        <w:rFonts w:ascii="Courier New" w:hAnsi="Courier New" w:cs="Courier New"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15:restartNumberingAfterBreak="0">
    <w:nsid w:val="48FF0FA5"/>
    <w:multiLevelType w:val="hybridMultilevel"/>
    <w:tmpl w:val="CCEC302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4CB2007F"/>
    <w:multiLevelType w:val="hybridMultilevel"/>
    <w:tmpl w:val="6F626D0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5C0E3EDE"/>
    <w:multiLevelType w:val="hybridMultilevel"/>
    <w:tmpl w:val="2F206994"/>
    <w:lvl w:ilvl="0" w:tplc="61C64422">
      <w:numFmt w:val="bullet"/>
      <w:lvlText w:val="-"/>
      <w:lvlJc w:val="left"/>
      <w:pPr>
        <w:ind w:left="1455" w:hanging="675"/>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7EAF5C7E"/>
    <w:multiLevelType w:val="hybridMultilevel"/>
    <w:tmpl w:val="45C86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3"/>
  </w:num>
  <w:num w:numId="5">
    <w:abstractNumId w:val="0"/>
  </w:num>
  <w:num w:numId="6">
    <w:abstractNumId w:val="2"/>
  </w:num>
  <w:num w:numId="7">
    <w:abstractNumId w:val="5"/>
  </w:num>
  <w:num w:numId="8">
    <w:abstractNumId w:val="4"/>
  </w:num>
  <w:num w:numId="9">
    <w:abstractNumId w:val="7"/>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344"/>
    <w:rsid w:val="00163056"/>
    <w:rsid w:val="00301993"/>
    <w:rsid w:val="003764DF"/>
    <w:rsid w:val="003867BD"/>
    <w:rsid w:val="005B54D1"/>
    <w:rsid w:val="006302F3"/>
    <w:rsid w:val="00643F17"/>
    <w:rsid w:val="006A7344"/>
    <w:rsid w:val="006D3202"/>
    <w:rsid w:val="00717A29"/>
    <w:rsid w:val="00785735"/>
    <w:rsid w:val="00795D6D"/>
    <w:rsid w:val="007A0499"/>
    <w:rsid w:val="008D547D"/>
    <w:rsid w:val="0098008B"/>
    <w:rsid w:val="00A2762E"/>
    <w:rsid w:val="00AC17BA"/>
    <w:rsid w:val="00AD226B"/>
    <w:rsid w:val="00AE62E9"/>
    <w:rsid w:val="00B374B6"/>
    <w:rsid w:val="00BF261E"/>
    <w:rsid w:val="00C86302"/>
    <w:rsid w:val="00D87B5A"/>
    <w:rsid w:val="00E05FB7"/>
    <w:rsid w:val="00E100B5"/>
    <w:rsid w:val="00E35C64"/>
    <w:rsid w:val="00ED7B4A"/>
    <w:rsid w:val="00EF4FA2"/>
    <w:rsid w:val="00FB3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EE8B"/>
  <w15:chartTrackingRefBased/>
  <w15:docId w15:val="{924E27A7-11FD-48B1-8BAC-31CC836FB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F26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344"/>
    <w:rPr>
      <w:color w:val="0563C1" w:themeColor="hyperlink"/>
      <w:u w:val="single"/>
    </w:rPr>
  </w:style>
  <w:style w:type="paragraph" w:styleId="ListParagraph">
    <w:name w:val="List Paragraph"/>
    <w:basedOn w:val="Normal"/>
    <w:uiPriority w:val="34"/>
    <w:qFormat/>
    <w:rsid w:val="006A7344"/>
    <w:pPr>
      <w:spacing w:after="0" w:line="240" w:lineRule="auto"/>
      <w:ind w:left="720"/>
    </w:pPr>
    <w:rPr>
      <w:rFonts w:ascii="Calibri" w:hAnsi="Calibri" w:cs="Times New Roman"/>
    </w:rPr>
  </w:style>
  <w:style w:type="character" w:customStyle="1" w:styleId="Heading1Char">
    <w:name w:val="Heading 1 Char"/>
    <w:basedOn w:val="DefaultParagraphFont"/>
    <w:link w:val="Heading1"/>
    <w:uiPriority w:val="9"/>
    <w:rsid w:val="00BF261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137022">
      <w:bodyDiv w:val="1"/>
      <w:marLeft w:val="0"/>
      <w:marRight w:val="0"/>
      <w:marTop w:val="0"/>
      <w:marBottom w:val="0"/>
      <w:divBdr>
        <w:top w:val="none" w:sz="0" w:space="0" w:color="auto"/>
        <w:left w:val="none" w:sz="0" w:space="0" w:color="auto"/>
        <w:bottom w:val="none" w:sz="0" w:space="0" w:color="auto"/>
        <w:right w:val="none" w:sz="0" w:space="0" w:color="auto"/>
      </w:divBdr>
    </w:div>
    <w:div w:id="1644846730">
      <w:bodyDiv w:val="1"/>
      <w:marLeft w:val="0"/>
      <w:marRight w:val="0"/>
      <w:marTop w:val="0"/>
      <w:marBottom w:val="0"/>
      <w:divBdr>
        <w:top w:val="none" w:sz="0" w:space="0" w:color="auto"/>
        <w:left w:val="none" w:sz="0" w:space="0" w:color="auto"/>
        <w:bottom w:val="none" w:sz="0" w:space="0" w:color="auto"/>
        <w:right w:val="none" w:sz="0" w:space="0" w:color="auto"/>
      </w:divBdr>
    </w:div>
    <w:div w:id="175258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channel/UCF1Ek4OebwCC6cxbth-Ev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ucation.ky.gov/school/sdfs/Documents/school%20mental%20health%20referral%20pathways%20toolkit.pdf" TargetMode="External"/><Relationship Id="rId5" Type="http://schemas.openxmlformats.org/officeDocument/2006/relationships/hyperlink" Target="http://www.cibrs.com/considering-mental-health-video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Weeter, Christina - Director, Division of Student Success</dc:creator>
  <cp:keywords/>
  <dc:description/>
  <cp:lastModifiedBy>Miller, Mary Ann - Office of the Commissioner of Education</cp:lastModifiedBy>
  <cp:revision>2</cp:revision>
  <dcterms:created xsi:type="dcterms:W3CDTF">2017-06-05T21:17:00Z</dcterms:created>
  <dcterms:modified xsi:type="dcterms:W3CDTF">2017-06-05T21:17:00Z</dcterms:modified>
</cp:coreProperties>
</file>